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57" w:rsidRDefault="00312560">
      <w:pPr>
        <w:pStyle w:val="10"/>
        <w:keepNext/>
        <w:keepLines/>
        <w:shd w:val="clear" w:color="auto" w:fill="auto"/>
        <w:spacing w:after="465"/>
        <w:ind w:left="380"/>
      </w:pPr>
      <w:bookmarkStart w:id="0" w:name="bookmark0"/>
      <w:r>
        <w:t xml:space="preserve">ПРАВИЛА </w:t>
      </w:r>
    </w:p>
    <w:p w:rsidR="001D52DD" w:rsidRDefault="00312560">
      <w:pPr>
        <w:pStyle w:val="10"/>
        <w:keepNext/>
        <w:keepLines/>
        <w:shd w:val="clear" w:color="auto" w:fill="auto"/>
        <w:spacing w:after="465"/>
        <w:ind w:left="380"/>
      </w:pPr>
      <w:r>
        <w:t>поведения обучающихся в Центре</w:t>
      </w:r>
      <w:bookmarkEnd w:id="0"/>
    </w:p>
    <w:p w:rsidR="001D52DD" w:rsidRDefault="00312560">
      <w:pPr>
        <w:pStyle w:val="20"/>
        <w:shd w:val="clear" w:color="auto" w:fill="auto"/>
        <w:spacing w:before="0"/>
      </w:pPr>
      <w:r>
        <w:t>Обязаны:</w:t>
      </w:r>
    </w:p>
    <w:p w:rsidR="001D52DD" w:rsidRDefault="00312560">
      <w:pPr>
        <w:pStyle w:val="11"/>
        <w:numPr>
          <w:ilvl w:val="0"/>
          <w:numId w:val="1"/>
        </w:numPr>
        <w:shd w:val="clear" w:color="auto" w:fill="auto"/>
        <w:tabs>
          <w:tab w:val="left" w:pos="766"/>
        </w:tabs>
        <w:ind w:left="800"/>
      </w:pPr>
      <w:r>
        <w:t>выполнять устав Центра;</w:t>
      </w:r>
    </w:p>
    <w:p w:rsidR="001D52DD" w:rsidRDefault="00312560">
      <w:pPr>
        <w:pStyle w:val="11"/>
        <w:numPr>
          <w:ilvl w:val="0"/>
          <w:numId w:val="1"/>
        </w:numPr>
        <w:shd w:val="clear" w:color="auto" w:fill="auto"/>
        <w:tabs>
          <w:tab w:val="left" w:pos="766"/>
        </w:tabs>
        <w:ind w:left="800"/>
      </w:pPr>
      <w:r>
        <w:t>бережно относиться к имуществу Центра;</w:t>
      </w:r>
    </w:p>
    <w:p w:rsidR="001D52DD" w:rsidRDefault="00312560">
      <w:pPr>
        <w:pStyle w:val="11"/>
        <w:numPr>
          <w:ilvl w:val="0"/>
          <w:numId w:val="1"/>
        </w:numPr>
        <w:shd w:val="clear" w:color="auto" w:fill="auto"/>
        <w:tabs>
          <w:tab w:val="left" w:pos="756"/>
        </w:tabs>
        <w:spacing w:line="538" w:lineRule="exact"/>
        <w:ind w:left="800" w:right="460"/>
      </w:pPr>
      <w:r>
        <w:t>уважать честь и достоинство других обучающихся и работников Центра;</w:t>
      </w:r>
    </w:p>
    <w:p w:rsidR="001D52DD" w:rsidRDefault="00312560">
      <w:pPr>
        <w:pStyle w:val="11"/>
        <w:numPr>
          <w:ilvl w:val="0"/>
          <w:numId w:val="1"/>
        </w:numPr>
        <w:shd w:val="clear" w:color="auto" w:fill="auto"/>
        <w:tabs>
          <w:tab w:val="left" w:pos="890"/>
        </w:tabs>
        <w:spacing w:line="552" w:lineRule="exact"/>
        <w:ind w:left="800" w:right="460"/>
      </w:pPr>
      <w:r>
        <w:t>выполнять требования работников Центра в части, отнесенной Уставом и Правилами внутреннего трудового распорядка к их компетенциям;</w:t>
      </w:r>
    </w:p>
    <w:p w:rsidR="001D52DD" w:rsidRDefault="00312560">
      <w:pPr>
        <w:pStyle w:val="11"/>
        <w:numPr>
          <w:ilvl w:val="0"/>
          <w:numId w:val="1"/>
        </w:numPr>
        <w:shd w:val="clear" w:color="auto" w:fill="auto"/>
        <w:tabs>
          <w:tab w:val="left" w:pos="881"/>
        </w:tabs>
        <w:ind w:left="800" w:right="460"/>
      </w:pPr>
      <w:r>
        <w:t>соблюдать «Правила поведения обучающихся в Центре»;</w:t>
      </w:r>
    </w:p>
    <w:p w:rsidR="001D52DD" w:rsidRDefault="00312560">
      <w:pPr>
        <w:pStyle w:val="11"/>
        <w:numPr>
          <w:ilvl w:val="0"/>
          <w:numId w:val="1"/>
        </w:numPr>
        <w:shd w:val="clear" w:color="auto" w:fill="auto"/>
        <w:tabs>
          <w:tab w:val="left" w:pos="890"/>
        </w:tabs>
        <w:spacing w:line="547" w:lineRule="exact"/>
        <w:ind w:left="800" w:right="460"/>
      </w:pPr>
      <w:r>
        <w:t>соблюдать учебную, трудовую и производственную дисциплину, требования гигиены и охраны труда;</w:t>
      </w:r>
    </w:p>
    <w:p w:rsidR="001D52DD" w:rsidRDefault="00312560">
      <w:pPr>
        <w:pStyle w:val="11"/>
        <w:numPr>
          <w:ilvl w:val="0"/>
          <w:numId w:val="1"/>
        </w:numPr>
        <w:shd w:val="clear" w:color="auto" w:fill="auto"/>
        <w:tabs>
          <w:tab w:val="left" w:pos="881"/>
        </w:tabs>
        <w:spacing w:line="552" w:lineRule="exact"/>
        <w:ind w:left="800" w:right="460"/>
      </w:pPr>
      <w:r>
        <w:t>соблюдать правила противопожарной безопасности, инструкции определяющие правила техники безопасности при проведении походов, экспедиций и экскурсий и массовых мероприятий с обучающимися.</w:t>
      </w:r>
    </w:p>
    <w:sectPr w:rsidR="001D52DD" w:rsidSect="00F0603B">
      <w:type w:val="continuous"/>
      <w:pgSz w:w="11909" w:h="16838"/>
      <w:pgMar w:top="1862" w:right="1089" w:bottom="1857" w:left="1113" w:header="0" w:footer="3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5EE" w:rsidRDefault="001A75EE" w:rsidP="001D52DD">
      <w:r>
        <w:separator/>
      </w:r>
    </w:p>
  </w:endnote>
  <w:endnote w:type="continuationSeparator" w:id="1">
    <w:p w:rsidR="001A75EE" w:rsidRDefault="001A75EE" w:rsidP="001D5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5EE" w:rsidRDefault="001A75EE"/>
  </w:footnote>
  <w:footnote w:type="continuationSeparator" w:id="1">
    <w:p w:rsidR="001A75EE" w:rsidRDefault="001A75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A84"/>
    <w:multiLevelType w:val="multilevel"/>
    <w:tmpl w:val="7B40DE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1D52DD"/>
    <w:rsid w:val="001A75EE"/>
    <w:rsid w:val="001D52DD"/>
    <w:rsid w:val="00312560"/>
    <w:rsid w:val="00704857"/>
    <w:rsid w:val="00C81FB0"/>
    <w:rsid w:val="00F0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2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2DD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1D5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7"/>
      <w:szCs w:val="47"/>
      <w:u w:val="none"/>
    </w:rPr>
  </w:style>
  <w:style w:type="character" w:customStyle="1" w:styleId="2">
    <w:name w:val="Основной текст (2)_"/>
    <w:basedOn w:val="a0"/>
    <w:link w:val="20"/>
    <w:rsid w:val="001D5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sid w:val="001D5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10">
    <w:name w:val="Заголовок №1"/>
    <w:basedOn w:val="a"/>
    <w:link w:val="1"/>
    <w:rsid w:val="001D52DD"/>
    <w:pPr>
      <w:shd w:val="clear" w:color="auto" w:fill="FFFFFF"/>
      <w:spacing w:after="480" w:line="5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20">
    <w:name w:val="Основной текст (2)"/>
    <w:basedOn w:val="a"/>
    <w:link w:val="2"/>
    <w:rsid w:val="001D52DD"/>
    <w:pPr>
      <w:shd w:val="clear" w:color="auto" w:fill="FFFFFF"/>
      <w:spacing w:before="480" w:line="562" w:lineRule="exact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11">
    <w:name w:val="Основной текст1"/>
    <w:basedOn w:val="a"/>
    <w:link w:val="a4"/>
    <w:rsid w:val="001D52DD"/>
    <w:pPr>
      <w:shd w:val="clear" w:color="auto" w:fill="FFFFFF"/>
      <w:spacing w:line="562" w:lineRule="exact"/>
      <w:ind w:hanging="380"/>
    </w:pPr>
    <w:rPr>
      <w:rFonts w:ascii="Times New Roman" w:eastAsia="Times New Roman" w:hAnsi="Times New Roman" w:cs="Times New Roman"/>
      <w:sz w:val="4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Home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2015-02-09T07:26:00Z</dcterms:created>
  <dcterms:modified xsi:type="dcterms:W3CDTF">2015-02-11T13:07:00Z</dcterms:modified>
</cp:coreProperties>
</file>